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DD" w:rsidRDefault="00096590">
      <w:r w:rsidRPr="00096590">
        <w:rPr>
          <w:noProof/>
          <w:lang w:eastAsia="bg-BG"/>
        </w:rPr>
        <w:drawing>
          <wp:inline distT="0" distB="0" distL="0" distR="0">
            <wp:extent cx="5761114" cy="1390695"/>
            <wp:effectExtent l="19050" t="0" r="0" b="0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564" cy="139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009" w:rsidRDefault="008D226B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</w:t>
      </w:r>
      <w:r>
        <w:t>Приложение № 29б</w:t>
      </w:r>
    </w:p>
    <w:p w:rsidR="001E54BF" w:rsidRPr="001E54BF" w:rsidRDefault="001E54BF">
      <w:pPr>
        <w:rPr>
          <w:lang w:val="en-US"/>
        </w:rPr>
      </w:pPr>
      <w:bookmarkStart w:id="0" w:name="_GoBack"/>
      <w:bookmarkEnd w:id="0"/>
    </w:p>
    <w:p w:rsidR="00D10009" w:rsidRPr="00D10009" w:rsidRDefault="00096590" w:rsidP="00D10009">
      <w:pPr>
        <w:autoSpaceDE w:val="0"/>
        <w:autoSpaceDN w:val="0"/>
        <w:adjustRightInd w:val="0"/>
        <w:spacing w:after="0"/>
        <w:contextualSpacing w:val="0"/>
        <w:jc w:val="center"/>
        <w:rPr>
          <w:rFonts w:ascii="Calibri,Bold" w:hAnsi="Calibri,Bold" w:cs="Calibri,Bold"/>
          <w:b/>
          <w:bCs/>
          <w:sz w:val="28"/>
          <w:szCs w:val="28"/>
        </w:rPr>
      </w:pPr>
      <w:r>
        <w:rPr>
          <w:rFonts w:ascii="Calibri,Bold" w:hAnsi="Calibri,Bold" w:cs="Calibri,Bold"/>
          <w:b/>
          <w:bCs/>
          <w:sz w:val="28"/>
          <w:szCs w:val="28"/>
        </w:rPr>
        <w:t xml:space="preserve">КОНТРОЛЕН ЛИСТ </w:t>
      </w:r>
      <w:r w:rsidR="00D10009">
        <w:rPr>
          <w:rFonts w:ascii="Calibri,Bold" w:hAnsi="Calibri,Bold" w:cs="Calibri,Bold"/>
          <w:b/>
          <w:bCs/>
          <w:sz w:val="28"/>
          <w:szCs w:val="28"/>
        </w:rPr>
        <w:t xml:space="preserve"> ЗА ОЦЕНКА НА БИЗНЕС</w:t>
      </w:r>
      <w:r>
        <w:rPr>
          <w:rFonts w:ascii="Calibri,Bold" w:hAnsi="Calibri,Bold" w:cs="Calibri,Bold"/>
          <w:b/>
          <w:bCs/>
          <w:sz w:val="28"/>
          <w:szCs w:val="28"/>
        </w:rPr>
        <w:t xml:space="preserve"> </w:t>
      </w:r>
      <w:r w:rsidR="00D10009">
        <w:rPr>
          <w:rFonts w:ascii="Calibri,Bold" w:hAnsi="Calibri,Bold" w:cs="Calibri,Bold"/>
          <w:b/>
          <w:bCs/>
          <w:sz w:val="28"/>
          <w:szCs w:val="28"/>
        </w:rPr>
        <w:t>ПЛАНА</w:t>
      </w:r>
    </w:p>
    <w:p w:rsidR="00D10009" w:rsidRDefault="00D100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850"/>
        <w:gridCol w:w="1024"/>
      </w:tblGrid>
      <w:tr w:rsidR="00D10009" w:rsidTr="00FC4BC1">
        <w:tc>
          <w:tcPr>
            <w:tcW w:w="675" w:type="dxa"/>
          </w:tcPr>
          <w:p w:rsidR="00D10009" w:rsidRPr="00D10009" w:rsidRDefault="00D10009" w:rsidP="00D10009">
            <w:pPr>
              <w:jc w:val="center"/>
              <w:rPr>
                <w:b/>
              </w:rPr>
            </w:pPr>
            <w:r w:rsidRPr="00D10009">
              <w:rPr>
                <w:b/>
              </w:rPr>
              <w:t>№</w:t>
            </w:r>
          </w:p>
        </w:tc>
        <w:tc>
          <w:tcPr>
            <w:tcW w:w="6663" w:type="dxa"/>
          </w:tcPr>
          <w:p w:rsidR="00D10009" w:rsidRPr="00D10009" w:rsidRDefault="00D10009" w:rsidP="00D10009">
            <w:pPr>
              <w:jc w:val="center"/>
              <w:rPr>
                <w:b/>
              </w:rPr>
            </w:pPr>
            <w:r w:rsidRPr="00D10009">
              <w:rPr>
                <w:b/>
              </w:rPr>
              <w:t>Критерии  / показатели</w:t>
            </w:r>
          </w:p>
        </w:tc>
        <w:tc>
          <w:tcPr>
            <w:tcW w:w="850" w:type="dxa"/>
          </w:tcPr>
          <w:p w:rsidR="00D10009" w:rsidRPr="00D10009" w:rsidRDefault="00D10009">
            <w:pPr>
              <w:rPr>
                <w:b/>
              </w:rPr>
            </w:pPr>
            <w:r w:rsidRPr="00D10009">
              <w:rPr>
                <w:b/>
              </w:rPr>
              <w:t xml:space="preserve">  Да </w:t>
            </w:r>
          </w:p>
        </w:tc>
        <w:tc>
          <w:tcPr>
            <w:tcW w:w="1024" w:type="dxa"/>
          </w:tcPr>
          <w:p w:rsidR="00D10009" w:rsidRDefault="00D10009">
            <w:pPr>
              <w:rPr>
                <w:b/>
              </w:rPr>
            </w:pPr>
            <w:r w:rsidRPr="00D10009">
              <w:rPr>
                <w:b/>
              </w:rPr>
              <w:t xml:space="preserve"> Не </w:t>
            </w:r>
          </w:p>
          <w:p w:rsidR="00D10009" w:rsidRPr="00D10009" w:rsidRDefault="00D10009">
            <w:pPr>
              <w:rPr>
                <w:b/>
              </w:rPr>
            </w:pPr>
          </w:p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1.</w:t>
            </w:r>
          </w:p>
        </w:tc>
        <w:tc>
          <w:tcPr>
            <w:tcW w:w="6663" w:type="dxa"/>
          </w:tcPr>
          <w:p w:rsidR="00D10009" w:rsidRPr="005B639D" w:rsidRDefault="00D10009" w:rsidP="005B639D">
            <w:pPr>
              <w:jc w:val="both"/>
              <w:rPr>
                <w:rFonts w:ascii="Calibri" w:hAnsi="Calibri" w:cs="Calibri"/>
              </w:rPr>
            </w:pPr>
            <w:r w:rsidRPr="005B639D">
              <w:rPr>
                <w:rFonts w:ascii="Calibri" w:hAnsi="Calibri" w:cs="Calibri"/>
              </w:rPr>
              <w:t xml:space="preserve">Представеният бизнес план е по образец </w:t>
            </w:r>
            <w:r w:rsidR="005B639D" w:rsidRPr="005B639D">
              <w:rPr>
                <w:rFonts w:ascii="Calibri" w:hAnsi="Calibri" w:cs="Calibri"/>
              </w:rPr>
              <w:t xml:space="preserve">съгласно Приложение № 6 и Приложение № 6а </w:t>
            </w:r>
            <w:r w:rsidRPr="005B639D">
              <w:rPr>
                <w:rFonts w:ascii="Calibri" w:hAnsi="Calibri" w:cs="Calibri"/>
              </w:rPr>
              <w:t>и съдържа подробно описание на планираните инвестиции и дейности за 5-годишен период, а в случаите на инвестиции за извършване на строително-монтажни работи – за 10-годишен период</w:t>
            </w: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2.</w:t>
            </w:r>
          </w:p>
        </w:tc>
        <w:tc>
          <w:tcPr>
            <w:tcW w:w="6663" w:type="dxa"/>
          </w:tcPr>
          <w:p w:rsidR="00BC2140" w:rsidRPr="00BB47CC" w:rsidRDefault="008949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</w:rPr>
              <w:t>Реализ</w:t>
            </w:r>
            <w:r w:rsidR="0011488D">
              <w:rPr>
                <w:rFonts w:ascii="Calibri" w:hAnsi="Calibri" w:cs="Calibri"/>
              </w:rPr>
              <w:t xml:space="preserve">ирането на дейностите от </w:t>
            </w:r>
            <w:proofErr w:type="spellStart"/>
            <w:r w:rsidR="0011488D">
              <w:rPr>
                <w:rFonts w:ascii="Calibri" w:hAnsi="Calibri" w:cs="Calibri"/>
              </w:rPr>
              <w:t>бизнес</w:t>
            </w:r>
            <w:r w:rsidRPr="00BB47CC">
              <w:rPr>
                <w:rFonts w:ascii="Calibri" w:hAnsi="Calibri" w:cs="Calibri"/>
              </w:rPr>
              <w:t>плана</w:t>
            </w:r>
            <w:proofErr w:type="spellEnd"/>
            <w:r w:rsidRPr="00BB47CC">
              <w:rPr>
                <w:rFonts w:ascii="Calibri" w:hAnsi="Calibri" w:cs="Calibri"/>
              </w:rPr>
              <w:t xml:space="preserve">  ще доведе до </w:t>
            </w:r>
            <w:r w:rsidR="00BC2140" w:rsidRPr="00BB47CC">
              <w:rPr>
                <w:rFonts w:ascii="Calibri" w:hAnsi="Calibri" w:cs="Calibri"/>
              </w:rPr>
              <w:t xml:space="preserve"> постигане на една , или повече цели на  проекта  :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  <w:highlight w:val="lightGray"/>
              </w:rPr>
              <w:t xml:space="preserve"> </w:t>
            </w:r>
            <w:r w:rsidR="00894940" w:rsidRPr="00BB47CC">
              <w:rPr>
                <w:rFonts w:ascii="Calibri" w:hAnsi="Calibri" w:cs="Calibri"/>
                <w:highlight w:val="lightGray"/>
              </w:rPr>
              <w:sym w:font="Symbol" w:char="F0FF"/>
            </w:r>
            <w:r w:rsidR="00BB47CC">
              <w:rPr>
                <w:rFonts w:ascii="Calibri" w:hAnsi="Calibri" w:cs="Calibri"/>
              </w:rPr>
              <w:t xml:space="preserve"> </w:t>
            </w:r>
            <w:r w:rsidRPr="00BB47CC">
              <w:rPr>
                <w:rFonts w:ascii="Calibri" w:hAnsi="Calibri" w:cs="Calibri"/>
              </w:rPr>
              <w:t xml:space="preserve">да , </w:t>
            </w:r>
            <w:r w:rsidR="0011488D">
              <w:rPr>
                <w:rFonts w:ascii="Calibri" w:hAnsi="Calibri" w:cs="Calibri"/>
              </w:rPr>
              <w:t xml:space="preserve">дейностите от </w:t>
            </w:r>
            <w:proofErr w:type="spellStart"/>
            <w:r w:rsidR="0011488D">
              <w:rPr>
                <w:rFonts w:ascii="Calibri" w:hAnsi="Calibri" w:cs="Calibri"/>
              </w:rPr>
              <w:t>бизнес</w:t>
            </w:r>
            <w:r w:rsidR="0011488D" w:rsidRPr="00BB47CC">
              <w:rPr>
                <w:rFonts w:ascii="Calibri" w:hAnsi="Calibri" w:cs="Calibri"/>
              </w:rPr>
              <w:t>плана</w:t>
            </w:r>
            <w:proofErr w:type="spellEnd"/>
            <w:r w:rsidR="0011488D" w:rsidRPr="00BB47CC">
              <w:rPr>
                <w:rFonts w:ascii="Calibri" w:hAnsi="Calibri" w:cs="Calibri"/>
              </w:rPr>
              <w:t xml:space="preserve">  ще довед</w:t>
            </w:r>
            <w:r w:rsidR="0011488D">
              <w:rPr>
                <w:rFonts w:ascii="Calibri" w:hAnsi="Calibri" w:cs="Calibri"/>
              </w:rPr>
              <w:t xml:space="preserve">ат </w:t>
            </w:r>
            <w:r w:rsidR="00854B1D">
              <w:rPr>
                <w:rFonts w:ascii="Calibri" w:hAnsi="Calibri" w:cs="Calibri"/>
              </w:rPr>
              <w:t xml:space="preserve"> до  постигане на една  </w:t>
            </w:r>
            <w:r w:rsidR="0011488D" w:rsidRPr="00BB47CC">
              <w:rPr>
                <w:rFonts w:ascii="Calibri" w:hAnsi="Calibri" w:cs="Calibri"/>
              </w:rPr>
              <w:t>или повече цели на  проекта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  <w:highlight w:val="lightGray"/>
              </w:rPr>
              <w:sym w:font="Symbol" w:char="F020"/>
            </w:r>
            <w:r w:rsidRPr="00BB47CC">
              <w:rPr>
                <w:rFonts w:ascii="Calibri" w:hAnsi="Calibri" w:cs="Calibri"/>
                <w:highlight w:val="lightGray"/>
              </w:rPr>
              <w:sym w:font="Symbol" w:char="F0FF"/>
            </w:r>
            <w:r w:rsidRPr="00BB47CC">
              <w:rPr>
                <w:rFonts w:ascii="Calibri" w:hAnsi="Calibri" w:cs="Calibri"/>
              </w:rPr>
              <w:t xml:space="preserve">  не , бизнес планът / инвестициите по проекта не водят до   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</w:rPr>
              <w:t xml:space="preserve">     постигането на нито една от посочените  цели.</w:t>
            </w:r>
          </w:p>
          <w:p w:rsidR="00D10009" w:rsidRDefault="00D10009" w:rsidP="00BC2140">
            <w:pPr>
              <w:jc w:val="both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3.</w:t>
            </w:r>
          </w:p>
        </w:tc>
        <w:tc>
          <w:tcPr>
            <w:tcW w:w="6663" w:type="dxa"/>
          </w:tcPr>
          <w:p w:rsidR="00BC2140" w:rsidRPr="00BB47CC" w:rsidRDefault="009B7F14" w:rsidP="00BC2140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Разработеният </w:t>
            </w:r>
            <w:proofErr w:type="spellStart"/>
            <w:r>
              <w:rPr>
                <w:rFonts w:ascii="Calibri" w:hAnsi="Calibri" w:cs="Calibri"/>
              </w:rPr>
              <w:t>бизнес</w:t>
            </w:r>
            <w:r w:rsidR="00D10009" w:rsidRPr="00BB47CC">
              <w:rPr>
                <w:rFonts w:ascii="Calibri" w:hAnsi="Calibri" w:cs="Calibri"/>
              </w:rPr>
              <w:t>план</w:t>
            </w:r>
            <w:proofErr w:type="spellEnd"/>
            <w:r w:rsidR="00D10009" w:rsidRPr="00BB47CC">
              <w:rPr>
                <w:rFonts w:ascii="Calibri" w:hAnsi="Calibri" w:cs="Calibri"/>
              </w:rPr>
              <w:t xml:space="preserve"> е </w:t>
            </w:r>
            <w:r w:rsidR="00BB47CC">
              <w:rPr>
                <w:rFonts w:ascii="Calibri" w:hAnsi="Calibri" w:cs="Calibri"/>
              </w:rPr>
              <w:t>реалистичен</w:t>
            </w:r>
            <w:r w:rsidR="00BB47CC" w:rsidRPr="00BB47CC"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 xml:space="preserve">, разработен е </w:t>
            </w:r>
            <w:r w:rsidR="00BB47CC" w:rsidRPr="00BB47CC">
              <w:rPr>
                <w:rFonts w:ascii="Calibri" w:hAnsi="Calibri" w:cs="Calibri"/>
              </w:rPr>
              <w:t>в съответствие с принципите на добро финансово управ</w:t>
            </w:r>
            <w:r w:rsidR="00BB47CC">
              <w:rPr>
                <w:rFonts w:ascii="Calibri" w:hAnsi="Calibri" w:cs="Calibri"/>
              </w:rPr>
              <w:t xml:space="preserve">ление, публичност и прозрачност и </w:t>
            </w:r>
            <w:r w:rsidR="00D10009" w:rsidRPr="00BB47CC">
              <w:rPr>
                <w:rFonts w:ascii="Calibri" w:hAnsi="Calibri" w:cs="Calibri"/>
              </w:rPr>
              <w:t>отговаря на пазарната конюнктура и</w:t>
            </w:r>
            <w:r w:rsidR="00BC2140" w:rsidRPr="00BB47CC">
              <w:rPr>
                <w:rFonts w:ascii="Calibri" w:hAnsi="Calibri" w:cs="Calibri"/>
              </w:rPr>
              <w:t xml:space="preserve"> </w:t>
            </w:r>
            <w:r w:rsidR="00D10009" w:rsidRPr="00BB47CC">
              <w:rPr>
                <w:rFonts w:ascii="Calibri" w:hAnsi="Calibri" w:cs="Calibri"/>
              </w:rPr>
              <w:t>тенденции</w:t>
            </w:r>
            <w:r w:rsidR="00BC2140" w:rsidRPr="00BB47CC"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>.</w:t>
            </w:r>
          </w:p>
          <w:p w:rsidR="00D10009" w:rsidRP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4.</w:t>
            </w:r>
          </w:p>
        </w:tc>
        <w:tc>
          <w:tcPr>
            <w:tcW w:w="6663" w:type="dxa"/>
          </w:tcPr>
          <w:p w:rsidR="00BB47CC" w:rsidRPr="00EB4506" w:rsidRDefault="00D10009" w:rsidP="00BB47C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>Чрез прилагане на планираните инвестиции  и дейности , б</w:t>
            </w:r>
            <w:r>
              <w:rPr>
                <w:rFonts w:ascii="Calibri" w:hAnsi="Calibri" w:cs="Calibri"/>
              </w:rPr>
              <w:t>изнес план</w:t>
            </w:r>
            <w:r w:rsidR="00854B1D">
              <w:rPr>
                <w:rFonts w:ascii="Calibri" w:hAnsi="Calibri" w:cs="Calibri"/>
              </w:rPr>
              <w:t>ът</w:t>
            </w:r>
            <w:r w:rsidR="00BB47CC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показва подобряване на дейността на земеделското стопанство или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предприятието</w:t>
            </w:r>
            <w:r w:rsidR="00BB47CC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 xml:space="preserve"> или на земеделските стопанства на членовете на групите или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организациите на производители</w:t>
            </w:r>
            <w:r w:rsidR="00EB4506">
              <w:rPr>
                <w:rFonts w:ascii="Calibri" w:hAnsi="Calibri" w:cs="Calibri"/>
              </w:rPr>
              <w:t xml:space="preserve">, както и </w:t>
            </w:r>
            <w:r w:rsidR="00BB47CC">
              <w:rPr>
                <w:szCs w:val="24"/>
              </w:rPr>
              <w:t xml:space="preserve"> </w:t>
            </w:r>
            <w:r w:rsidR="00BB47CC" w:rsidRPr="00EB4506">
              <w:rPr>
                <w:rFonts w:ascii="Calibri" w:hAnsi="Calibri" w:cs="Calibri"/>
              </w:rPr>
              <w:t xml:space="preserve">че инвестициите и дейностите са от полза на цялата група/организация на производители. </w:t>
            </w:r>
          </w:p>
          <w:p w:rsidR="00D10009" w:rsidRPr="00BB47CC" w:rsidRDefault="00D10009" w:rsidP="00BB47CC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5.</w:t>
            </w:r>
          </w:p>
        </w:tc>
        <w:tc>
          <w:tcPr>
            <w:tcW w:w="6663" w:type="dxa"/>
          </w:tcPr>
          <w:p w:rsidR="00D10009" w:rsidRDefault="003236E6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Бизнес</w:t>
            </w:r>
            <w:r w:rsidR="00D10009">
              <w:rPr>
                <w:rFonts w:ascii="Calibri" w:hAnsi="Calibri" w:cs="Calibri"/>
              </w:rPr>
              <w:t>планът</w:t>
            </w:r>
            <w:proofErr w:type="spellEnd"/>
            <w:r w:rsidR="00D10009">
              <w:rPr>
                <w:rFonts w:ascii="Calibri" w:hAnsi="Calibri" w:cs="Calibri"/>
              </w:rPr>
              <w:t xml:space="preserve"> доказва икономическата жизнеспособност на проекта и стопанството или</w:t>
            </w:r>
            <w:r w:rsidR="00FC4BC1">
              <w:rPr>
                <w:rFonts w:ascii="Calibri" w:hAnsi="Calibri" w:cs="Calibri"/>
              </w:rPr>
              <w:t xml:space="preserve"> </w:t>
            </w:r>
            <w:r w:rsidR="00D10009">
              <w:rPr>
                <w:rFonts w:ascii="Calibri" w:hAnsi="Calibri" w:cs="Calibri"/>
              </w:rPr>
              <w:t>предприятието за период от 5 години, а в случаите на проекти, включващи инвестиции в</w:t>
            </w:r>
            <w:r w:rsidR="00FC4BC1">
              <w:rPr>
                <w:rFonts w:ascii="Calibri" w:hAnsi="Calibri" w:cs="Calibri"/>
              </w:rPr>
              <w:t xml:space="preserve"> </w:t>
            </w:r>
            <w:r w:rsidR="00D10009">
              <w:rPr>
                <w:rFonts w:ascii="Calibri" w:hAnsi="Calibri" w:cs="Calibri"/>
              </w:rPr>
              <w:t xml:space="preserve">строително-монтажни работи за период от 10 години </w:t>
            </w:r>
            <w:r w:rsidR="00BB47CC">
              <w:rPr>
                <w:rFonts w:ascii="Calibri" w:hAnsi="Calibri" w:cs="Calibri"/>
              </w:rPr>
              <w:t>.</w:t>
            </w:r>
          </w:p>
          <w:p w:rsidR="00D10009" w:rsidRDefault="00D10009" w:rsidP="00BB47CC">
            <w:pPr>
              <w:jc w:val="both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C85511" w:rsidTr="00FC4BC1">
        <w:tc>
          <w:tcPr>
            <w:tcW w:w="675" w:type="dxa"/>
          </w:tcPr>
          <w:p w:rsidR="00C85511" w:rsidRDefault="00C85511">
            <w:r>
              <w:t>6.</w:t>
            </w:r>
          </w:p>
        </w:tc>
        <w:tc>
          <w:tcPr>
            <w:tcW w:w="6663" w:type="dxa"/>
          </w:tcPr>
          <w:p w:rsidR="003236E6" w:rsidRPr="003055E0" w:rsidRDefault="003236E6" w:rsidP="003236E6">
            <w:pPr>
              <w:jc w:val="both"/>
            </w:pPr>
            <w:r w:rsidRPr="003055E0">
              <w:t xml:space="preserve">При закупуване на земеделска техника в </w:t>
            </w:r>
            <w:proofErr w:type="spellStart"/>
            <w:r w:rsidRPr="003055E0">
              <w:t>бизнесплана</w:t>
            </w:r>
            <w:proofErr w:type="spellEnd"/>
            <w:r w:rsidRPr="003055E0">
              <w:t xml:space="preserve"> е посочен размерът на земята, за която техниката ще бъде използвана , като  кандидатът се задължава да обработва земя с размер не по-малък от посочената в </w:t>
            </w:r>
            <w:proofErr w:type="spellStart"/>
            <w:r w:rsidRPr="003055E0">
              <w:t>бизнесплана</w:t>
            </w:r>
            <w:proofErr w:type="spellEnd"/>
            <w:r w:rsidRPr="003055E0">
              <w:t>, до:</w:t>
            </w:r>
          </w:p>
          <w:p w:rsidR="003236E6" w:rsidRPr="003055E0" w:rsidRDefault="003236E6" w:rsidP="003236E6">
            <w:pPr>
              <w:jc w:val="both"/>
            </w:pPr>
            <w:r w:rsidRPr="003055E0">
              <w:t xml:space="preserve">    - три години от датата получаване на окончателно плащане – за ползватели, които са малки или средни предприятия по смисъла на чл. 3 от Закона за малките и средните предприятия и физически лица, регистрирани земеделски производители по Наредба No 3/1999 г.; </w:t>
            </w:r>
          </w:p>
          <w:p w:rsidR="003236E6" w:rsidRPr="003055E0" w:rsidRDefault="003236E6" w:rsidP="003236E6">
            <w:pPr>
              <w:jc w:val="both"/>
            </w:pPr>
            <w:r w:rsidRPr="003055E0">
              <w:t xml:space="preserve">    -  пет години след датата на получаване на окончателното плащане за ползватели, които са големи предприятия. </w:t>
            </w:r>
          </w:p>
          <w:p w:rsidR="00C85511" w:rsidRDefault="00C85511" w:rsidP="00C85511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C85511" w:rsidRDefault="00C85511"/>
        </w:tc>
        <w:tc>
          <w:tcPr>
            <w:tcW w:w="1024" w:type="dxa"/>
          </w:tcPr>
          <w:p w:rsidR="00C85511" w:rsidRDefault="00C85511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7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Pr="003055E0" w:rsidRDefault="003236E6" w:rsidP="003236E6">
            <w:r w:rsidRPr="003055E0">
              <w:t xml:space="preserve">От </w:t>
            </w:r>
            <w:proofErr w:type="spellStart"/>
            <w:r w:rsidRPr="003055E0">
              <w:t>бизнесплана</w:t>
            </w:r>
            <w:proofErr w:type="spellEnd"/>
            <w:r w:rsidRPr="003055E0">
              <w:t xml:space="preserve"> е видно, че  техническите характеристики и капацитетът на земеделската техника, за която се предоставя </w:t>
            </w:r>
            <w:r w:rsidRPr="003055E0">
              <w:lastRenderedPageBreak/>
              <w:t>финансова помощ,  съответстват на площта на обработваната от кандидата земя, с отглежданите култури и/или нуждите на животновъдния обект.</w:t>
            </w: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5E2607" w:rsidTr="00FC4BC1">
        <w:tc>
          <w:tcPr>
            <w:tcW w:w="675" w:type="dxa"/>
          </w:tcPr>
          <w:p w:rsidR="005E2607" w:rsidRDefault="00864C94">
            <w:r>
              <w:lastRenderedPageBreak/>
              <w:t>8</w:t>
            </w:r>
            <w:r w:rsidR="005E2607">
              <w:t>.</w:t>
            </w:r>
          </w:p>
        </w:tc>
        <w:tc>
          <w:tcPr>
            <w:tcW w:w="6663" w:type="dxa"/>
          </w:tcPr>
          <w:p w:rsidR="005E2607" w:rsidRDefault="005E2607" w:rsidP="003055E0">
            <w:pPr>
              <w:jc w:val="both"/>
              <w:rPr>
                <w:rFonts w:ascii="Calibri" w:hAnsi="Calibri" w:cs="Calibri"/>
              </w:rPr>
            </w:pPr>
            <w:r w:rsidRPr="005E2607">
              <w:rPr>
                <w:rFonts w:ascii="Calibri" w:hAnsi="Calibri" w:cs="Calibri"/>
              </w:rPr>
              <w:t xml:space="preserve">Бизнес плана </w:t>
            </w:r>
            <w:r w:rsidR="003055E0">
              <w:rPr>
                <w:rFonts w:ascii="Calibri" w:hAnsi="Calibri" w:cs="Calibri"/>
              </w:rPr>
              <w:t>предвижда</w:t>
            </w:r>
            <w:r w:rsidR="003907A6">
              <w:rPr>
                <w:rFonts w:ascii="Calibri" w:hAnsi="Calibri" w:cs="Calibri"/>
              </w:rPr>
              <w:t xml:space="preserve">, </w:t>
            </w:r>
            <w:r w:rsidR="003907A6" w:rsidRPr="003055E0">
              <w:t>капацитетът на съоръженията  и сградите  за съхранение на продукция, за които се предоставя финансова помощ</w:t>
            </w:r>
            <w:r w:rsidR="003055E0" w:rsidRPr="003055E0">
              <w:t xml:space="preserve"> да </w:t>
            </w:r>
            <w:r w:rsidR="003907A6" w:rsidRPr="003055E0">
              <w:t xml:space="preserve"> съответстват на прогнозния размер на произведената от кандидата собствена продукция</w:t>
            </w:r>
            <w:r w:rsidR="003055E0" w:rsidRPr="003055E0">
              <w:t>.</w:t>
            </w:r>
          </w:p>
        </w:tc>
        <w:tc>
          <w:tcPr>
            <w:tcW w:w="850" w:type="dxa"/>
          </w:tcPr>
          <w:p w:rsidR="005E2607" w:rsidRDefault="005E2607"/>
        </w:tc>
        <w:tc>
          <w:tcPr>
            <w:tcW w:w="1024" w:type="dxa"/>
          </w:tcPr>
          <w:p w:rsidR="005E2607" w:rsidRDefault="005E2607"/>
        </w:tc>
      </w:tr>
      <w:tr w:rsidR="003D7E0E" w:rsidTr="00FC4BC1">
        <w:tc>
          <w:tcPr>
            <w:tcW w:w="675" w:type="dxa"/>
          </w:tcPr>
          <w:p w:rsidR="003D7E0E" w:rsidRDefault="003D7E0E">
            <w:r>
              <w:t>9.</w:t>
            </w:r>
          </w:p>
        </w:tc>
        <w:tc>
          <w:tcPr>
            <w:tcW w:w="6663" w:type="dxa"/>
          </w:tcPr>
          <w:p w:rsidR="003D7E0E" w:rsidRPr="005E2607" w:rsidRDefault="003D7E0E" w:rsidP="003D7E0E">
            <w:pPr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Бизнеспланът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C023F7">
              <w:rPr>
                <w:sz w:val="24"/>
                <w:szCs w:val="24"/>
              </w:rPr>
              <w:t>доказва съответствие</w:t>
            </w:r>
            <w:r>
              <w:rPr>
                <w:sz w:val="24"/>
                <w:szCs w:val="24"/>
              </w:rPr>
              <w:t xml:space="preserve"> между п</w:t>
            </w:r>
            <w:r w:rsidRPr="00C023F7">
              <w:rPr>
                <w:sz w:val="24"/>
                <w:szCs w:val="24"/>
              </w:rPr>
              <w:t>араметрите и капацитет</w:t>
            </w:r>
            <w:r>
              <w:rPr>
                <w:sz w:val="24"/>
                <w:szCs w:val="24"/>
              </w:rPr>
              <w:t>а</w:t>
            </w:r>
            <w:r w:rsidRPr="00C023F7">
              <w:rPr>
                <w:sz w:val="24"/>
                <w:szCs w:val="24"/>
              </w:rPr>
              <w:t xml:space="preserve"> на напоителните системи, за които се предоставя финансова помощ, </w:t>
            </w:r>
            <w:r>
              <w:rPr>
                <w:sz w:val="24"/>
                <w:szCs w:val="24"/>
              </w:rPr>
              <w:t>и</w:t>
            </w:r>
            <w:r w:rsidRPr="00C023F7">
              <w:rPr>
                <w:sz w:val="24"/>
                <w:szCs w:val="24"/>
              </w:rPr>
              <w:t xml:space="preserve"> площта на обработваната от кандидата земя и отглежданите култури.</w:t>
            </w:r>
          </w:p>
        </w:tc>
        <w:tc>
          <w:tcPr>
            <w:tcW w:w="850" w:type="dxa"/>
          </w:tcPr>
          <w:p w:rsidR="003D7E0E" w:rsidRDefault="003D7E0E"/>
        </w:tc>
        <w:tc>
          <w:tcPr>
            <w:tcW w:w="1024" w:type="dxa"/>
          </w:tcPr>
          <w:p w:rsidR="003D7E0E" w:rsidRDefault="003D7E0E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9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Проектът е финансово устойчив за целия референтен период</w:t>
            </w:r>
            <w:r w:rsidR="00FC4BC1">
              <w:rPr>
                <w:rFonts w:ascii="Calibri" w:hAnsi="Calibri" w:cs="Calibri"/>
              </w:rPr>
              <w:t>.</w:t>
            </w:r>
          </w:p>
          <w:p w:rsidR="00D10009" w:rsidRDefault="00D10009"/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10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Стойността на показателя «Нетна настояща стойност» е по голяма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,Italic" w:hAnsi="Calibri,Italic" w:cs="Calibri,Italic"/>
                <w:i/>
                <w:iCs/>
              </w:rPr>
            </w:pPr>
            <w:r>
              <w:rPr>
                <w:rFonts w:ascii="Calibri" w:hAnsi="Calibri" w:cs="Calibri"/>
              </w:rPr>
              <w:t xml:space="preserve">от О (NPV&gt;0) </w:t>
            </w:r>
            <w:r>
              <w:rPr>
                <w:rFonts w:ascii="Calibri,Italic" w:hAnsi="Calibri,Italic" w:cs="Calibri,Italic"/>
                <w:i/>
                <w:iCs/>
              </w:rPr>
              <w:t>Посочете конкретния показател за проекта</w:t>
            </w:r>
            <w:r w:rsidR="00FC4BC1">
              <w:rPr>
                <w:rFonts w:ascii="Calibri,Italic" w:hAnsi="Calibri,Italic" w:cs="Calibri,Italic"/>
                <w:i/>
                <w:iCs/>
              </w:rPr>
              <w:t>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5E2607" w:rsidP="00864C94">
            <w:r>
              <w:t>1</w:t>
            </w:r>
            <w:r w:rsidR="00864C94">
              <w:t>1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Индексът на рентабилност (PI) има стойност по-голяма от 1. (PI&gt;1) Посочете конкретния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показател за проекта</w:t>
            </w:r>
          </w:p>
          <w:p w:rsidR="00D10009" w:rsidRDefault="00D10009"/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 w:rsidP="00864C94">
            <w:r>
              <w:t>1</w:t>
            </w:r>
            <w:r w:rsidR="00864C94">
              <w:t>2</w:t>
            </w:r>
            <w:r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Няма други причини, поради които проектът да е неизпълним - забрани за осъществяване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на дейността, разрешителен режим или друга причина.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 w:rsidP="00864C94">
            <w:r>
              <w:t>1</w:t>
            </w:r>
            <w:r w:rsidR="00864C94">
              <w:t>3</w:t>
            </w:r>
            <w:r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Налага се корекция в бюджета на проекта поради: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40CA0" w:rsidRDefault="00D40CA0" w:rsidP="00D40CA0">
            <w:pPr>
              <w:pStyle w:val="a6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D40CA0">
              <w:rPr>
                <w:rFonts w:asciiTheme="minorHAnsi" w:hAnsiTheme="minorHAnsi" w:cstheme="minorHAnsi"/>
              </w:rPr>
              <w:t>наличие на недопустими дейности и/или разходи;</w:t>
            </w:r>
          </w:p>
          <w:p w:rsidR="00D40CA0" w:rsidRPr="00D40CA0" w:rsidRDefault="00D40CA0" w:rsidP="00D40CA0">
            <w:pPr>
              <w:pStyle w:val="a6"/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  <w:p w:rsidR="00D40CA0" w:rsidRDefault="00D40CA0" w:rsidP="00D40CA0">
            <w:pPr>
              <w:pStyle w:val="a6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D40CA0">
              <w:rPr>
                <w:rFonts w:asciiTheme="minorHAnsi" w:hAnsiTheme="minorHAnsi" w:cstheme="minorHAnsi"/>
              </w:rPr>
              <w:t>между предвидените дейности и видовете заложени разходи;</w:t>
            </w:r>
          </w:p>
          <w:p w:rsidR="00D40CA0" w:rsidRPr="00D40CA0" w:rsidRDefault="00D40CA0" w:rsidP="00D40CA0">
            <w:pPr>
              <w:pStyle w:val="a6"/>
              <w:rPr>
                <w:rFonts w:asciiTheme="minorHAnsi" w:hAnsiTheme="minorHAnsi" w:cstheme="minorHAnsi"/>
              </w:rPr>
            </w:pPr>
          </w:p>
          <w:p w:rsidR="00D40CA0" w:rsidRDefault="00D40CA0" w:rsidP="00D40CA0">
            <w:pPr>
              <w:pStyle w:val="a6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D40CA0">
              <w:rPr>
                <w:rFonts w:asciiTheme="minorHAnsi" w:hAnsiTheme="minorHAnsi" w:cstheme="minorHAnsi"/>
              </w:rPr>
              <w:t>дублиране на разходи;</w:t>
            </w:r>
          </w:p>
          <w:p w:rsidR="00D40CA0" w:rsidRPr="00D40CA0" w:rsidRDefault="00D40CA0" w:rsidP="00D40CA0">
            <w:pPr>
              <w:pStyle w:val="a6"/>
              <w:rPr>
                <w:rFonts w:asciiTheme="minorHAnsi" w:hAnsiTheme="minorHAnsi" w:cstheme="minorHAnsi"/>
              </w:rPr>
            </w:pPr>
          </w:p>
          <w:p w:rsidR="00D40CA0" w:rsidRDefault="00D40CA0" w:rsidP="00D40CA0">
            <w:pPr>
              <w:pStyle w:val="a6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D40CA0">
              <w:rPr>
                <w:rFonts w:asciiTheme="minorHAnsi" w:hAnsiTheme="minorHAnsi" w:cstheme="minorHAnsi"/>
              </w:rPr>
              <w:t>неспазване на заложените в Условията за кандидатстване правила или ограничения по отношение на заложени процентни съотношения/прагове на разходите;</w:t>
            </w:r>
          </w:p>
          <w:p w:rsidR="00D40CA0" w:rsidRPr="00D40CA0" w:rsidRDefault="00D40CA0" w:rsidP="00D40CA0">
            <w:pPr>
              <w:pStyle w:val="a6"/>
              <w:rPr>
                <w:rFonts w:asciiTheme="minorHAnsi" w:hAnsiTheme="minorHAnsi" w:cstheme="minorHAnsi"/>
              </w:rPr>
            </w:pPr>
          </w:p>
          <w:p w:rsidR="00D40CA0" w:rsidRPr="00D40CA0" w:rsidRDefault="00D40CA0" w:rsidP="00D40CA0">
            <w:pPr>
              <w:pStyle w:val="a6"/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  <w:p w:rsidR="00D40CA0" w:rsidRPr="00D40CA0" w:rsidRDefault="00D40CA0" w:rsidP="00D40CA0">
            <w:pPr>
              <w:pStyle w:val="a6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D40CA0">
              <w:rPr>
                <w:rFonts w:asciiTheme="minorHAnsi" w:hAnsiTheme="minorHAnsi" w:cstheme="minorHAnsi"/>
              </w:rPr>
              <w:t>несъответствие с правилата за държавните или минималните помощи.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</w:tbl>
    <w:p w:rsidR="00864C94" w:rsidRDefault="00864C94" w:rsidP="006F5A80">
      <w:pPr>
        <w:tabs>
          <w:tab w:val="left" w:pos="3458"/>
        </w:tabs>
      </w:pPr>
    </w:p>
    <w:p w:rsidR="00864C94" w:rsidRPr="00BA3C2F" w:rsidRDefault="00864C94" w:rsidP="00864C9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Отговорите </w:t>
      </w:r>
      <w:r w:rsidRPr="00BA3C2F">
        <w:rPr>
          <w:b/>
          <w:i/>
          <w:sz w:val="28"/>
          <w:szCs w:val="28"/>
        </w:rPr>
        <w:t xml:space="preserve"> се пренася</w:t>
      </w:r>
      <w:r>
        <w:rPr>
          <w:b/>
          <w:i/>
          <w:sz w:val="28"/>
          <w:szCs w:val="28"/>
        </w:rPr>
        <w:t>т</w:t>
      </w:r>
      <w:r w:rsidRPr="00BA3C2F">
        <w:rPr>
          <w:b/>
          <w:i/>
          <w:sz w:val="28"/>
          <w:szCs w:val="28"/>
        </w:rPr>
        <w:t xml:space="preserve"> в </w:t>
      </w:r>
      <w:r>
        <w:rPr>
          <w:b/>
          <w:i/>
          <w:sz w:val="28"/>
          <w:szCs w:val="28"/>
        </w:rPr>
        <w:t xml:space="preserve">раздел </w:t>
      </w:r>
      <w:r w:rsidRPr="009B3D26">
        <w:rPr>
          <w:b/>
          <w:i/>
          <w:sz w:val="28"/>
          <w:szCs w:val="28"/>
          <w:lang w:val="en-US"/>
        </w:rPr>
        <w:t>VI</w:t>
      </w:r>
      <w:r w:rsidR="004E4958">
        <w:rPr>
          <w:b/>
          <w:i/>
          <w:sz w:val="28"/>
          <w:szCs w:val="28"/>
          <w:lang w:val="en-US"/>
        </w:rPr>
        <w:t>II</w:t>
      </w:r>
      <w:r w:rsidRPr="009B3D26">
        <w:rPr>
          <w:b/>
          <w:i/>
          <w:sz w:val="28"/>
          <w:szCs w:val="28"/>
          <w:lang w:val="en-US"/>
        </w:rPr>
        <w:t xml:space="preserve"> </w:t>
      </w:r>
      <w:r w:rsidRPr="009B3D26">
        <w:rPr>
          <w:b/>
          <w:i/>
          <w:sz w:val="28"/>
          <w:szCs w:val="28"/>
        </w:rPr>
        <w:t>на</w:t>
      </w:r>
      <w:r w:rsidRPr="00BA3C2F">
        <w:rPr>
          <w:b/>
          <w:i/>
          <w:sz w:val="28"/>
          <w:szCs w:val="28"/>
        </w:rPr>
        <w:t xml:space="preserve"> основния контролен лист за проверка на административното съответствие и допустимостта. </w:t>
      </w:r>
    </w:p>
    <w:p w:rsidR="00864C94" w:rsidRDefault="00864C94" w:rsidP="00864C94">
      <w:pPr>
        <w:jc w:val="right"/>
      </w:pPr>
    </w:p>
    <w:p w:rsidR="00864C94" w:rsidRPr="004E4958" w:rsidRDefault="00864C94" w:rsidP="004E4958">
      <w:pPr>
        <w:rPr>
          <w:lang w:val="en-US"/>
        </w:rPr>
      </w:pPr>
    </w:p>
    <w:p w:rsidR="00864C94" w:rsidRPr="001E54BF" w:rsidRDefault="00864C94" w:rsidP="00864C94">
      <w:pPr>
        <w:rPr>
          <w:lang w:val="en-US"/>
        </w:rPr>
      </w:pPr>
      <w:r w:rsidRPr="00BA3C2F">
        <w:t xml:space="preserve">ИЗВЪРШИЛ ПРОВЕРКАТА:______________________________________ - </w:t>
      </w:r>
      <w:r w:rsidR="001E54BF">
        <w:rPr>
          <w:lang w:val="en-US"/>
        </w:rPr>
        <w:t>……………</w:t>
      </w:r>
    </w:p>
    <w:p w:rsidR="00864C94" w:rsidRPr="00BA3C2F" w:rsidRDefault="00864C94" w:rsidP="00864C94">
      <w:pPr>
        <w:jc w:val="center"/>
      </w:pPr>
    </w:p>
    <w:p w:rsidR="00864C94" w:rsidRPr="00BA3C2F" w:rsidRDefault="00864C94" w:rsidP="00864C94">
      <w:pPr>
        <w:rPr>
          <w:i/>
        </w:rPr>
      </w:pPr>
      <w:r w:rsidRPr="00BA3C2F">
        <w:rPr>
          <w:i/>
        </w:rPr>
        <w:t xml:space="preserve">                                                         </w:t>
      </w:r>
      <w:r w:rsidR="001E54BF">
        <w:rPr>
          <w:i/>
          <w:lang w:val="en-US"/>
        </w:rPr>
        <w:tab/>
      </w:r>
      <w:r w:rsidR="001E54BF">
        <w:rPr>
          <w:i/>
          <w:lang w:val="en-US"/>
        </w:rPr>
        <w:tab/>
      </w:r>
      <w:r w:rsidR="001E54BF">
        <w:rPr>
          <w:i/>
          <w:lang w:val="en-US"/>
        </w:rPr>
        <w:tab/>
      </w:r>
      <w:r w:rsidR="001E54BF">
        <w:rPr>
          <w:i/>
          <w:lang w:val="en-US"/>
        </w:rPr>
        <w:tab/>
      </w:r>
      <w:r w:rsidR="001E54BF">
        <w:rPr>
          <w:i/>
          <w:lang w:val="en-US"/>
        </w:rPr>
        <w:tab/>
      </w:r>
      <w:r w:rsidRPr="00BA3C2F">
        <w:rPr>
          <w:i/>
        </w:rPr>
        <w:t xml:space="preserve"> /име и подпис/</w:t>
      </w:r>
    </w:p>
    <w:sectPr w:rsidR="00864C94" w:rsidRPr="00BA3C2F" w:rsidSect="001E54BF">
      <w:pgSz w:w="11906" w:h="16838"/>
      <w:pgMar w:top="399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F9D" w:rsidRDefault="00621F9D" w:rsidP="001E54BF">
      <w:pPr>
        <w:spacing w:after="0"/>
      </w:pPr>
      <w:r>
        <w:separator/>
      </w:r>
    </w:p>
  </w:endnote>
  <w:endnote w:type="continuationSeparator" w:id="0">
    <w:p w:rsidR="00621F9D" w:rsidRDefault="00621F9D" w:rsidP="001E54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F9D" w:rsidRDefault="00621F9D" w:rsidP="001E54BF">
      <w:pPr>
        <w:spacing w:after="0"/>
      </w:pPr>
      <w:r>
        <w:separator/>
      </w:r>
    </w:p>
  </w:footnote>
  <w:footnote w:type="continuationSeparator" w:id="0">
    <w:p w:rsidR="00621F9D" w:rsidRDefault="00621F9D" w:rsidP="001E54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01C36"/>
    <w:multiLevelType w:val="hybridMultilevel"/>
    <w:tmpl w:val="C750DB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009"/>
    <w:rsid w:val="00096590"/>
    <w:rsid w:val="0011488D"/>
    <w:rsid w:val="001D7EF0"/>
    <w:rsid w:val="001E54BF"/>
    <w:rsid w:val="001F6C8D"/>
    <w:rsid w:val="003055E0"/>
    <w:rsid w:val="003236E6"/>
    <w:rsid w:val="003907A6"/>
    <w:rsid w:val="003D7E0E"/>
    <w:rsid w:val="004E4958"/>
    <w:rsid w:val="005B639D"/>
    <w:rsid w:val="005E2607"/>
    <w:rsid w:val="00621F9D"/>
    <w:rsid w:val="006F5A80"/>
    <w:rsid w:val="00803FF9"/>
    <w:rsid w:val="00854B1D"/>
    <w:rsid w:val="00864C94"/>
    <w:rsid w:val="00894940"/>
    <w:rsid w:val="008D226B"/>
    <w:rsid w:val="00922F9B"/>
    <w:rsid w:val="009B7F14"/>
    <w:rsid w:val="00A01FF2"/>
    <w:rsid w:val="00B52645"/>
    <w:rsid w:val="00BB47CC"/>
    <w:rsid w:val="00BC2140"/>
    <w:rsid w:val="00C85511"/>
    <w:rsid w:val="00D10009"/>
    <w:rsid w:val="00D40CA0"/>
    <w:rsid w:val="00E423DD"/>
    <w:rsid w:val="00EB4506"/>
    <w:rsid w:val="00FA28E9"/>
    <w:rsid w:val="00FC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09"/>
    <w:pPr>
      <w:spacing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6590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09659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40CA0"/>
    <w:pPr>
      <w:ind w:left="720"/>
    </w:pPr>
  </w:style>
  <w:style w:type="paragraph" w:styleId="a7">
    <w:name w:val="header"/>
    <w:basedOn w:val="a"/>
    <w:link w:val="a8"/>
    <w:uiPriority w:val="99"/>
    <w:unhideWhenUsed/>
    <w:rsid w:val="001E54BF"/>
    <w:pPr>
      <w:tabs>
        <w:tab w:val="center" w:pos="4536"/>
        <w:tab w:val="right" w:pos="9072"/>
      </w:tabs>
      <w:spacing w:after="0"/>
    </w:pPr>
  </w:style>
  <w:style w:type="character" w:customStyle="1" w:styleId="a8">
    <w:name w:val="Горен колонтитул Знак"/>
    <w:basedOn w:val="a0"/>
    <w:link w:val="a7"/>
    <w:uiPriority w:val="99"/>
    <w:rsid w:val="001E54BF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1E54BF"/>
    <w:pPr>
      <w:tabs>
        <w:tab w:val="center" w:pos="4536"/>
        <w:tab w:val="right" w:pos="9072"/>
      </w:tabs>
      <w:spacing w:after="0"/>
    </w:pPr>
  </w:style>
  <w:style w:type="character" w:customStyle="1" w:styleId="aa">
    <w:name w:val="Долен колонтитул Знак"/>
    <w:basedOn w:val="a0"/>
    <w:link w:val="a9"/>
    <w:uiPriority w:val="99"/>
    <w:rsid w:val="001E54BF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63949-2031-4EE4-A9D2-9253C81C2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23</cp:revision>
  <dcterms:created xsi:type="dcterms:W3CDTF">2018-08-31T05:44:00Z</dcterms:created>
  <dcterms:modified xsi:type="dcterms:W3CDTF">2018-11-15T09:54:00Z</dcterms:modified>
</cp:coreProperties>
</file>